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9494F" w14:textId="77777777" w:rsidR="007F1749" w:rsidRPr="00EC5E08" w:rsidRDefault="00EC5E08">
      <w:pPr>
        <w:pBdr>
          <w:top w:val="nil"/>
          <w:left w:val="nil"/>
          <w:bottom w:val="nil"/>
          <w:right w:val="nil"/>
          <w:between w:val="nil"/>
        </w:pBdr>
        <w:ind w:left="8316"/>
        <w:rPr>
          <w:rFonts w:asciiTheme="minorBidi" w:eastAsia="Arial" w:hAnsiTheme="minorBidi" w:cstheme="minorBidi"/>
          <w:color w:val="000000"/>
          <w:sz w:val="20"/>
          <w:szCs w:val="20"/>
        </w:rPr>
      </w:pPr>
      <w:r w:rsidRPr="00EC5E08">
        <w:rPr>
          <w:rFonts w:asciiTheme="minorBidi" w:eastAsia="Arial" w:hAnsiTheme="minorBidi" w:cstheme="minorBidi"/>
          <w:noProof/>
          <w:color w:val="000000"/>
          <w:sz w:val="20"/>
          <w:szCs w:val="20"/>
        </w:rPr>
        <w:drawing>
          <wp:inline distT="0" distB="0" distL="0" distR="0" wp14:anchorId="7B6F4A37" wp14:editId="777F1E62">
            <wp:extent cx="693293" cy="1011554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293" cy="10115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2E225B" w14:textId="77777777" w:rsidR="007F1749" w:rsidRPr="00EC5E08" w:rsidRDefault="007F174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Theme="minorBidi" w:eastAsia="Arial" w:hAnsiTheme="minorBidi" w:cstheme="minorBidi"/>
          <w:b/>
          <w:color w:val="000000"/>
          <w:sz w:val="20"/>
          <w:szCs w:val="20"/>
        </w:rPr>
      </w:pPr>
    </w:p>
    <w:p w14:paraId="09E8E1EA" w14:textId="56C1B89D" w:rsidR="007F1749" w:rsidRPr="00EC5E08" w:rsidRDefault="00022C13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right="-112"/>
        <w:jc w:val="center"/>
        <w:rPr>
          <w:rFonts w:asciiTheme="minorBidi" w:eastAsia="Arial" w:hAnsiTheme="minorBidi" w:cstheme="minorBidi"/>
          <w:b/>
          <w:color w:val="000000"/>
          <w:sz w:val="20"/>
          <w:szCs w:val="20"/>
        </w:rPr>
      </w:pPr>
      <w:r w:rsidRPr="00EC5E08">
        <w:rPr>
          <w:rFonts w:asciiTheme="minorBidi" w:eastAsia="Arial" w:hAnsiTheme="minorBidi" w:cstheme="minorBidi"/>
          <w:b/>
          <w:color w:val="000000"/>
          <w:sz w:val="20"/>
          <w:szCs w:val="20"/>
          <w:u w:val="single"/>
        </w:rPr>
        <w:t>Student Development</w:t>
      </w:r>
    </w:p>
    <w:p w14:paraId="462F9437" w14:textId="77777777" w:rsidR="007F1749" w:rsidRPr="00EC5E08" w:rsidRDefault="00EC5E08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right="-112"/>
        <w:jc w:val="center"/>
        <w:rPr>
          <w:rFonts w:asciiTheme="minorBidi" w:eastAsia="Arial" w:hAnsiTheme="minorBidi" w:cstheme="minorBidi"/>
          <w:b/>
          <w:color w:val="000000"/>
          <w:sz w:val="20"/>
          <w:szCs w:val="20"/>
        </w:rPr>
      </w:pPr>
      <w:r w:rsidRPr="00EC5E08">
        <w:rPr>
          <w:rFonts w:asciiTheme="minorBidi" w:eastAsia="Arial" w:hAnsiTheme="minorBidi" w:cstheme="minorBidi"/>
          <w:b/>
          <w:color w:val="000000"/>
          <w:sz w:val="20"/>
          <w:szCs w:val="20"/>
        </w:rPr>
        <w:t>according to the ECTS User’s Guide 2015</w:t>
      </w:r>
    </w:p>
    <w:p w14:paraId="2A55E364" w14:textId="77777777" w:rsidR="007F1749" w:rsidRPr="00EC5E08" w:rsidRDefault="007F1749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rFonts w:asciiTheme="minorBidi" w:eastAsia="Arial" w:hAnsiTheme="minorBidi" w:cstheme="minorBidi"/>
          <w:b/>
          <w:color w:val="000000"/>
          <w:sz w:val="20"/>
          <w:szCs w:val="20"/>
        </w:rPr>
      </w:pPr>
    </w:p>
    <w:tbl>
      <w:tblPr>
        <w:tblStyle w:val="a"/>
        <w:tblW w:w="927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50"/>
        <w:gridCol w:w="5926"/>
      </w:tblGrid>
      <w:tr w:rsidR="007F1749" w:rsidRPr="00EC5E08" w14:paraId="10C83B2F" w14:textId="77777777">
        <w:trPr>
          <w:trHeight w:val="475"/>
        </w:trPr>
        <w:tc>
          <w:tcPr>
            <w:tcW w:w="3350" w:type="dxa"/>
          </w:tcPr>
          <w:p w14:paraId="3C012BE6" w14:textId="77777777" w:rsidR="007F1749" w:rsidRPr="00EC5E08" w:rsidRDefault="00EC5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4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Course unit title</w:t>
            </w:r>
          </w:p>
        </w:tc>
        <w:tc>
          <w:tcPr>
            <w:tcW w:w="5926" w:type="dxa"/>
          </w:tcPr>
          <w:p w14:paraId="13FDF5B7" w14:textId="77777777" w:rsidR="007F1749" w:rsidRPr="00EC5E08" w:rsidRDefault="00EC5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 xml:space="preserve"> </w:t>
            </w:r>
            <w:r w:rsidRPr="00EC5E08">
              <w:rPr>
                <w:rFonts w:asciiTheme="minorBidi" w:eastAsia="Arial" w:hAnsiTheme="minorBidi" w:cstheme="minorBidi"/>
                <w:sz w:val="20"/>
                <w:szCs w:val="20"/>
              </w:rPr>
              <w:t>Student Development</w:t>
            </w:r>
          </w:p>
        </w:tc>
      </w:tr>
      <w:tr w:rsidR="007F1749" w:rsidRPr="00EC5E08" w14:paraId="2C19EF6E" w14:textId="77777777">
        <w:trPr>
          <w:trHeight w:val="475"/>
        </w:trPr>
        <w:tc>
          <w:tcPr>
            <w:tcW w:w="3350" w:type="dxa"/>
          </w:tcPr>
          <w:p w14:paraId="6C933B69" w14:textId="77777777" w:rsidR="007F1749" w:rsidRPr="00EC5E08" w:rsidRDefault="00EC5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4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Course unit code</w:t>
            </w:r>
          </w:p>
        </w:tc>
        <w:tc>
          <w:tcPr>
            <w:tcW w:w="5926" w:type="dxa"/>
          </w:tcPr>
          <w:p w14:paraId="675B13F8" w14:textId="77777777" w:rsidR="007F1749" w:rsidRPr="00EC5E08" w:rsidRDefault="00EC5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F1749" w:rsidRPr="00EC5E08" w14:paraId="0F195683" w14:textId="77777777">
        <w:trPr>
          <w:trHeight w:val="475"/>
        </w:trPr>
        <w:tc>
          <w:tcPr>
            <w:tcW w:w="3350" w:type="dxa"/>
          </w:tcPr>
          <w:p w14:paraId="7A031CBC" w14:textId="77777777" w:rsidR="007F1749" w:rsidRPr="00EC5E08" w:rsidRDefault="00EC5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64" w:right="267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Type of course unit (compulsory, optional)</w:t>
            </w:r>
          </w:p>
        </w:tc>
        <w:tc>
          <w:tcPr>
            <w:tcW w:w="5926" w:type="dxa"/>
          </w:tcPr>
          <w:p w14:paraId="647246F7" w14:textId="77777777" w:rsidR="007F1749" w:rsidRPr="00EC5E08" w:rsidRDefault="00EC5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 xml:space="preserve"> Compulsory</w:t>
            </w:r>
          </w:p>
        </w:tc>
      </w:tr>
      <w:tr w:rsidR="007F1749" w:rsidRPr="00EC5E08" w14:paraId="6791830E" w14:textId="77777777">
        <w:trPr>
          <w:trHeight w:val="712"/>
        </w:trPr>
        <w:tc>
          <w:tcPr>
            <w:tcW w:w="3350" w:type="dxa"/>
          </w:tcPr>
          <w:p w14:paraId="5A189ED4" w14:textId="77777777" w:rsidR="007F1749" w:rsidRPr="00EC5E08" w:rsidRDefault="00EC5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64" w:right="213"/>
              <w:jc w:val="both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Level of course unit (according to EQF: first cycle Bachelor, second cycle Master)</w:t>
            </w:r>
          </w:p>
        </w:tc>
        <w:tc>
          <w:tcPr>
            <w:tcW w:w="5926" w:type="dxa"/>
          </w:tcPr>
          <w:p w14:paraId="7D92108A" w14:textId="77777777" w:rsidR="007F1749" w:rsidRPr="00EC5E08" w:rsidRDefault="00EC5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 xml:space="preserve"> Bachelor Degree</w:t>
            </w:r>
          </w:p>
        </w:tc>
      </w:tr>
      <w:tr w:rsidR="007F1749" w:rsidRPr="00EC5E08" w14:paraId="65DEAD8F" w14:textId="77777777">
        <w:trPr>
          <w:trHeight w:val="711"/>
        </w:trPr>
        <w:tc>
          <w:tcPr>
            <w:tcW w:w="3350" w:type="dxa"/>
          </w:tcPr>
          <w:p w14:paraId="545D92EA" w14:textId="77777777" w:rsidR="007F1749" w:rsidRPr="00EC5E08" w:rsidRDefault="00EC5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9" w:lineRule="auto"/>
              <w:ind w:left="64" w:right="81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Year of study when the course unit is delivered</w:t>
            </w:r>
          </w:p>
          <w:p w14:paraId="24DA0B41" w14:textId="77777777" w:rsidR="007F1749" w:rsidRPr="00EC5E08" w:rsidRDefault="00EC5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64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(if applicable)</w:t>
            </w:r>
          </w:p>
        </w:tc>
        <w:tc>
          <w:tcPr>
            <w:tcW w:w="5926" w:type="dxa"/>
          </w:tcPr>
          <w:p w14:paraId="5BEE73D6" w14:textId="77777777" w:rsidR="007F1749" w:rsidRPr="00EC5E08" w:rsidRDefault="00EC5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 xml:space="preserve"> 1</w:t>
            </w:r>
            <w:r w:rsidRPr="00EC5E08">
              <w:rPr>
                <w:rFonts w:asciiTheme="minorBidi" w:eastAsia="Arial" w:hAnsiTheme="minorBidi" w:cstheme="minorBidi"/>
                <w:color w:val="000000"/>
                <w:sz w:val="20"/>
                <w:szCs w:val="20"/>
                <w:vertAlign w:val="superscript"/>
              </w:rPr>
              <w:t>st</w:t>
            </w:r>
            <w:r w:rsidRPr="00EC5E08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 xml:space="preserve"> Year</w:t>
            </w:r>
          </w:p>
        </w:tc>
      </w:tr>
      <w:tr w:rsidR="007F1749" w:rsidRPr="00EC5E08" w14:paraId="1EE122ED" w14:textId="77777777">
        <w:trPr>
          <w:trHeight w:val="713"/>
        </w:trPr>
        <w:tc>
          <w:tcPr>
            <w:tcW w:w="3350" w:type="dxa"/>
          </w:tcPr>
          <w:p w14:paraId="2AB53878" w14:textId="77777777" w:rsidR="007F1749" w:rsidRPr="00EC5E08" w:rsidRDefault="00EC5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9" w:lineRule="auto"/>
              <w:ind w:left="64" w:right="267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Semester/trimester when the course unit is delivered</w:t>
            </w:r>
          </w:p>
        </w:tc>
        <w:tc>
          <w:tcPr>
            <w:tcW w:w="5926" w:type="dxa"/>
          </w:tcPr>
          <w:p w14:paraId="05440E31" w14:textId="77777777" w:rsidR="007F1749" w:rsidRPr="00EC5E08" w:rsidRDefault="00EC5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 xml:space="preserve"> 2</w:t>
            </w:r>
            <w:r w:rsidRPr="00EC5E08">
              <w:rPr>
                <w:rFonts w:asciiTheme="minorBidi" w:eastAsia="Arial" w:hAnsiTheme="minorBidi" w:cstheme="minorBidi"/>
                <w:color w:val="000000"/>
                <w:sz w:val="20"/>
                <w:szCs w:val="20"/>
                <w:vertAlign w:val="superscript"/>
              </w:rPr>
              <w:t>nd</w:t>
            </w:r>
            <w:r w:rsidRPr="00EC5E08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 xml:space="preserve"> Semester</w:t>
            </w:r>
          </w:p>
        </w:tc>
      </w:tr>
      <w:tr w:rsidR="007F1749" w:rsidRPr="00EC5E08" w14:paraId="5CA63E72" w14:textId="77777777">
        <w:trPr>
          <w:trHeight w:val="475"/>
        </w:trPr>
        <w:tc>
          <w:tcPr>
            <w:tcW w:w="3350" w:type="dxa"/>
          </w:tcPr>
          <w:p w14:paraId="3E05AF9F" w14:textId="77777777" w:rsidR="007F1749" w:rsidRPr="00EC5E08" w:rsidRDefault="00EC5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4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Number of ECTS credits allocated</w:t>
            </w:r>
          </w:p>
        </w:tc>
        <w:tc>
          <w:tcPr>
            <w:tcW w:w="5926" w:type="dxa"/>
          </w:tcPr>
          <w:p w14:paraId="7B2F3236" w14:textId="77777777" w:rsidR="007F1749" w:rsidRPr="00EC5E08" w:rsidRDefault="00EC5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 xml:space="preserve"> 3 ECTS</w:t>
            </w:r>
          </w:p>
        </w:tc>
      </w:tr>
      <w:tr w:rsidR="007F1749" w:rsidRPr="00EC5E08" w14:paraId="69114F82" w14:textId="77777777">
        <w:trPr>
          <w:trHeight w:val="475"/>
        </w:trPr>
        <w:tc>
          <w:tcPr>
            <w:tcW w:w="3350" w:type="dxa"/>
          </w:tcPr>
          <w:p w14:paraId="70B68CEE" w14:textId="77777777" w:rsidR="007F1749" w:rsidRPr="00EC5E08" w:rsidRDefault="00EC5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4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Name of lecturer(s)</w:t>
            </w:r>
          </w:p>
        </w:tc>
        <w:tc>
          <w:tcPr>
            <w:tcW w:w="5926" w:type="dxa"/>
          </w:tcPr>
          <w:p w14:paraId="2649676C" w14:textId="38ABB757" w:rsidR="007F1749" w:rsidRPr="00EC5E08" w:rsidRDefault="00EC5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 xml:space="preserve"> </w:t>
            </w:r>
            <w:r w:rsidR="00022C13" w:rsidRPr="00EC5E08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Lecture</w:t>
            </w:r>
            <w:r w:rsidR="00F41C11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r</w:t>
            </w:r>
            <w:bookmarkStart w:id="0" w:name="_GoBack"/>
            <w:bookmarkEnd w:id="0"/>
            <w:r w:rsidR="00022C13" w:rsidRPr="00EC5E08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 xml:space="preserve"> Team</w:t>
            </w:r>
          </w:p>
        </w:tc>
      </w:tr>
      <w:tr w:rsidR="007F1749" w:rsidRPr="00EC5E08" w14:paraId="6F2782B9" w14:textId="77777777">
        <w:trPr>
          <w:trHeight w:val="713"/>
        </w:trPr>
        <w:tc>
          <w:tcPr>
            <w:tcW w:w="3350" w:type="dxa"/>
          </w:tcPr>
          <w:p w14:paraId="58240DAF" w14:textId="77777777" w:rsidR="007F1749" w:rsidRPr="00EC5E08" w:rsidRDefault="00EC5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9" w:lineRule="auto"/>
              <w:ind w:left="64" w:right="246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Learning outcomes of the course unit</w:t>
            </w:r>
          </w:p>
        </w:tc>
        <w:tc>
          <w:tcPr>
            <w:tcW w:w="5926" w:type="dxa"/>
          </w:tcPr>
          <w:p w14:paraId="143BA082" w14:textId="3A5C4B86" w:rsidR="00C621E2" w:rsidRPr="00EC5E08" w:rsidRDefault="00C621E2" w:rsidP="00C621E2">
            <w:pPr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sz w:val="20"/>
                <w:szCs w:val="20"/>
              </w:rPr>
              <w:t xml:space="preserve"> After taking this course, student able to:</w:t>
            </w:r>
          </w:p>
          <w:p w14:paraId="7A2DDC25" w14:textId="594A58C0" w:rsidR="007F1749" w:rsidRPr="00EC5E08" w:rsidRDefault="00C621E2">
            <w:pPr>
              <w:numPr>
                <w:ilvl w:val="0"/>
                <w:numId w:val="2"/>
              </w:numPr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sz w:val="20"/>
                <w:szCs w:val="20"/>
              </w:rPr>
              <w:t>A</w:t>
            </w:r>
            <w:r w:rsidR="00EC5E08" w:rsidRPr="00EC5E08">
              <w:rPr>
                <w:rFonts w:asciiTheme="minorBidi" w:eastAsia="Arial" w:hAnsiTheme="minorBidi" w:cstheme="minorBidi"/>
                <w:sz w:val="20"/>
                <w:szCs w:val="20"/>
              </w:rPr>
              <w:t>nalyze the basic concepts of student development theoretically</w:t>
            </w:r>
          </w:p>
          <w:p w14:paraId="4C637505" w14:textId="77777777" w:rsidR="007F1749" w:rsidRPr="00EC5E08" w:rsidRDefault="00EC5E08">
            <w:pPr>
              <w:numPr>
                <w:ilvl w:val="0"/>
                <w:numId w:val="2"/>
              </w:numPr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sz w:val="20"/>
                <w:szCs w:val="20"/>
              </w:rPr>
              <w:t>Analyze the principles of learner development</w:t>
            </w:r>
          </w:p>
          <w:p w14:paraId="1E8D2B24" w14:textId="0371C519" w:rsidR="007F1749" w:rsidRPr="00EC5E08" w:rsidRDefault="00EC5E08">
            <w:pPr>
              <w:numPr>
                <w:ilvl w:val="0"/>
                <w:numId w:val="2"/>
              </w:numPr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sz w:val="20"/>
                <w:szCs w:val="20"/>
              </w:rPr>
              <w:t>Us</w:t>
            </w:r>
            <w:r w:rsidR="00C621E2" w:rsidRPr="00EC5E08">
              <w:rPr>
                <w:rFonts w:asciiTheme="minorBidi" w:eastAsia="Arial" w:hAnsiTheme="minorBidi" w:cstheme="minorBidi"/>
                <w:sz w:val="20"/>
                <w:szCs w:val="20"/>
              </w:rPr>
              <w:t>e</w:t>
            </w:r>
            <w:r w:rsidRPr="00EC5E08">
              <w:rPr>
                <w:rFonts w:asciiTheme="minorBidi" w:eastAsia="Arial" w:hAnsiTheme="minorBidi" w:cstheme="minorBidi"/>
                <w:sz w:val="20"/>
                <w:szCs w:val="20"/>
              </w:rPr>
              <w:t xml:space="preserve"> the application of developmental theories in analyzing individual development</w:t>
            </w:r>
          </w:p>
          <w:p w14:paraId="28BCD441" w14:textId="12795416" w:rsidR="007F1749" w:rsidRPr="00EC5E08" w:rsidRDefault="00EC5E08">
            <w:pPr>
              <w:numPr>
                <w:ilvl w:val="0"/>
                <w:numId w:val="2"/>
              </w:numPr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sz w:val="20"/>
                <w:szCs w:val="20"/>
              </w:rPr>
              <w:t xml:space="preserve">Analyze the implications of developmental theories on the implementation of education </w:t>
            </w:r>
          </w:p>
        </w:tc>
      </w:tr>
      <w:tr w:rsidR="007F1749" w:rsidRPr="00EC5E08" w14:paraId="43A281F4" w14:textId="77777777">
        <w:trPr>
          <w:trHeight w:val="713"/>
        </w:trPr>
        <w:tc>
          <w:tcPr>
            <w:tcW w:w="3350" w:type="dxa"/>
          </w:tcPr>
          <w:p w14:paraId="59CEED7D" w14:textId="77777777" w:rsidR="007F1749" w:rsidRPr="00EC5E08" w:rsidRDefault="00EC5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9" w:lineRule="auto"/>
              <w:ind w:left="64" w:right="473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Mode of delivery (face-to-face, distance learning)</w:t>
            </w:r>
          </w:p>
        </w:tc>
        <w:tc>
          <w:tcPr>
            <w:tcW w:w="5926" w:type="dxa"/>
          </w:tcPr>
          <w:p w14:paraId="7279BF08" w14:textId="77777777" w:rsidR="007F1749" w:rsidRPr="00EC5E08" w:rsidRDefault="00EC5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 xml:space="preserve"> Distance learning, face to face</w:t>
            </w:r>
          </w:p>
        </w:tc>
      </w:tr>
      <w:tr w:rsidR="007F1749" w:rsidRPr="00EC5E08" w14:paraId="7DF2DDD4" w14:textId="77777777">
        <w:trPr>
          <w:trHeight w:val="712"/>
        </w:trPr>
        <w:tc>
          <w:tcPr>
            <w:tcW w:w="3350" w:type="dxa"/>
          </w:tcPr>
          <w:p w14:paraId="4C6044C8" w14:textId="77777777" w:rsidR="007F1749" w:rsidRPr="00EC5E08" w:rsidRDefault="00EC5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9" w:lineRule="auto"/>
              <w:ind w:left="64" w:right="420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Prerequisites and co-requisites (if applicable)</w:t>
            </w:r>
          </w:p>
        </w:tc>
        <w:tc>
          <w:tcPr>
            <w:tcW w:w="5926" w:type="dxa"/>
          </w:tcPr>
          <w:p w14:paraId="243B9003" w14:textId="77777777" w:rsidR="007F1749" w:rsidRPr="00EC5E08" w:rsidRDefault="00EC5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 xml:space="preserve"> </w:t>
            </w:r>
            <w:r w:rsidRPr="00EC5E08">
              <w:rPr>
                <w:rFonts w:asciiTheme="minorBidi" w:eastAsia="Arial" w:hAnsiTheme="minorBidi" w:cstheme="minorBidi"/>
                <w:sz w:val="20"/>
                <w:szCs w:val="20"/>
              </w:rPr>
              <w:t>Introduction to Learning Theory and Learning</w:t>
            </w:r>
          </w:p>
          <w:p w14:paraId="1C109763" w14:textId="77777777" w:rsidR="007F1749" w:rsidRPr="00EC5E08" w:rsidRDefault="00EC5E08">
            <w:pPr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sz w:val="20"/>
                <w:szCs w:val="20"/>
              </w:rPr>
              <w:t xml:space="preserve"> Introduction to Educational Insights</w:t>
            </w:r>
          </w:p>
          <w:p w14:paraId="438C71B4" w14:textId="77777777" w:rsidR="007F1749" w:rsidRPr="00EC5E08" w:rsidRDefault="00EC5E08">
            <w:pPr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sz w:val="20"/>
                <w:szCs w:val="20"/>
              </w:rPr>
              <w:t xml:space="preserve"> Introduction to Foundation of Education</w:t>
            </w:r>
          </w:p>
        </w:tc>
      </w:tr>
      <w:tr w:rsidR="007F1749" w:rsidRPr="00EC5E08" w14:paraId="4569CEF2" w14:textId="77777777">
        <w:trPr>
          <w:trHeight w:val="475"/>
        </w:trPr>
        <w:tc>
          <w:tcPr>
            <w:tcW w:w="3350" w:type="dxa"/>
          </w:tcPr>
          <w:p w14:paraId="69350D3E" w14:textId="77777777" w:rsidR="007F1749" w:rsidRPr="00EC5E08" w:rsidRDefault="00EC5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64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Course content</w:t>
            </w:r>
          </w:p>
        </w:tc>
        <w:tc>
          <w:tcPr>
            <w:tcW w:w="5926" w:type="dxa"/>
          </w:tcPr>
          <w:p w14:paraId="3349EDD9" w14:textId="77777777" w:rsidR="007F1749" w:rsidRPr="00EC5E08" w:rsidRDefault="00EC5E08">
            <w:pPr>
              <w:numPr>
                <w:ilvl w:val="0"/>
                <w:numId w:val="3"/>
              </w:numPr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sz w:val="20"/>
                <w:szCs w:val="20"/>
              </w:rPr>
              <w:t>The basic concept of development: growth, development and Maturity</w:t>
            </w:r>
          </w:p>
          <w:p w14:paraId="36366E02" w14:textId="77777777" w:rsidR="007F1749" w:rsidRPr="00EC5E08" w:rsidRDefault="00EC5E08">
            <w:pPr>
              <w:numPr>
                <w:ilvl w:val="0"/>
                <w:numId w:val="3"/>
              </w:numPr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sz w:val="20"/>
                <w:szCs w:val="20"/>
              </w:rPr>
              <w:t>The basic concept of development: growth, development and Maturity</w:t>
            </w:r>
          </w:p>
          <w:p w14:paraId="612703D6" w14:textId="77777777" w:rsidR="007F1749" w:rsidRPr="00EC5E08" w:rsidRDefault="00EC5E08">
            <w:pPr>
              <w:numPr>
                <w:ilvl w:val="0"/>
                <w:numId w:val="3"/>
              </w:numPr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sz w:val="20"/>
                <w:szCs w:val="20"/>
              </w:rPr>
              <w:t>Factors influencing development (Bronfenbrenner &amp; ZPD Vygotsky's theory of ecological development)</w:t>
            </w:r>
          </w:p>
          <w:p w14:paraId="30CB2307" w14:textId="77777777" w:rsidR="007F1749" w:rsidRPr="00EC5E08" w:rsidRDefault="00EC5E08">
            <w:pPr>
              <w:numPr>
                <w:ilvl w:val="0"/>
                <w:numId w:val="3"/>
              </w:numPr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sz w:val="20"/>
                <w:szCs w:val="20"/>
              </w:rPr>
              <w:t>Aspects of student development: Physical growth, cognitive development, language, social, emotional, and moral</w:t>
            </w:r>
          </w:p>
          <w:p w14:paraId="7C0B87CD" w14:textId="77777777" w:rsidR="007F1749" w:rsidRPr="00EC5E08" w:rsidRDefault="00EC5E08">
            <w:pPr>
              <w:numPr>
                <w:ilvl w:val="0"/>
                <w:numId w:val="3"/>
              </w:numPr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sz w:val="20"/>
                <w:szCs w:val="20"/>
              </w:rPr>
              <w:t>Progressive changes in learning maturity, the beginning of a critical period, individual differences, and developmental tasks</w:t>
            </w:r>
          </w:p>
          <w:p w14:paraId="6165AF84" w14:textId="77777777" w:rsidR="007F1749" w:rsidRPr="00EC5E08" w:rsidRDefault="00EC5E08">
            <w:pPr>
              <w:numPr>
                <w:ilvl w:val="0"/>
                <w:numId w:val="3"/>
              </w:numPr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sz w:val="20"/>
                <w:szCs w:val="20"/>
              </w:rPr>
              <w:t>Progressive changes in learning maturity, the beginning of a critical period, individual differences, and developmental tasks</w:t>
            </w:r>
          </w:p>
          <w:p w14:paraId="150B5876" w14:textId="77777777" w:rsidR="007F1749" w:rsidRPr="00EC5E08" w:rsidRDefault="00EC5E08">
            <w:pPr>
              <w:numPr>
                <w:ilvl w:val="0"/>
                <w:numId w:val="3"/>
              </w:numPr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sz w:val="20"/>
                <w:szCs w:val="20"/>
              </w:rPr>
              <w:t>Progressive changes in learning maturity, the beginning of a critical period, individual differences, and developmental tasks</w:t>
            </w:r>
          </w:p>
          <w:p w14:paraId="6F4D63DB" w14:textId="77777777" w:rsidR="007F1749" w:rsidRPr="00EC5E08" w:rsidRDefault="00EC5E08">
            <w:pPr>
              <w:numPr>
                <w:ilvl w:val="0"/>
                <w:numId w:val="3"/>
              </w:numPr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sz w:val="20"/>
                <w:szCs w:val="20"/>
              </w:rPr>
              <w:t>Mid Term Examination</w:t>
            </w:r>
          </w:p>
          <w:p w14:paraId="06FCC338" w14:textId="77777777" w:rsidR="007F1749" w:rsidRPr="00EC5E08" w:rsidRDefault="00EC5E08">
            <w:pPr>
              <w:numPr>
                <w:ilvl w:val="0"/>
                <w:numId w:val="3"/>
              </w:numPr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sz w:val="20"/>
                <w:szCs w:val="20"/>
              </w:rPr>
              <w:t>Basic concepts of Freud's psychoanalytic theory (id, ego and superego)</w:t>
            </w:r>
          </w:p>
          <w:p w14:paraId="29D9FC29" w14:textId="77777777" w:rsidR="007F1749" w:rsidRPr="00EC5E08" w:rsidRDefault="00EC5E08">
            <w:pPr>
              <w:numPr>
                <w:ilvl w:val="0"/>
                <w:numId w:val="3"/>
              </w:numPr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sz w:val="20"/>
                <w:szCs w:val="20"/>
              </w:rPr>
              <w:t>Concepts and views of the flow of behaviorism to analyze the development of students</w:t>
            </w:r>
          </w:p>
          <w:p w14:paraId="2AAB68F1" w14:textId="77777777" w:rsidR="007F1749" w:rsidRPr="00EC5E08" w:rsidRDefault="00EC5E08">
            <w:pPr>
              <w:numPr>
                <w:ilvl w:val="0"/>
                <w:numId w:val="3"/>
              </w:numPr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sz w:val="20"/>
                <w:szCs w:val="20"/>
              </w:rPr>
              <w:lastRenderedPageBreak/>
              <w:t>The concept of cognitive development (Piaget &amp; Vygotsky) and moral reasoning (Kohlberg) to analyze students' cognitive and moral development</w:t>
            </w:r>
          </w:p>
          <w:p w14:paraId="0CE5BA4C" w14:textId="77777777" w:rsidR="007F1749" w:rsidRPr="00EC5E08" w:rsidRDefault="00EC5E08">
            <w:pPr>
              <w:numPr>
                <w:ilvl w:val="0"/>
                <w:numId w:val="3"/>
              </w:numPr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sz w:val="20"/>
                <w:szCs w:val="20"/>
              </w:rPr>
              <w:t>Concepts and views of the flow of humanism to analyze the development of students</w:t>
            </w:r>
          </w:p>
          <w:p w14:paraId="6428B9CB" w14:textId="77777777" w:rsidR="007F1749" w:rsidRPr="00EC5E08" w:rsidRDefault="00EC5E08">
            <w:pPr>
              <w:numPr>
                <w:ilvl w:val="0"/>
                <w:numId w:val="3"/>
              </w:numPr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sz w:val="20"/>
                <w:szCs w:val="20"/>
              </w:rPr>
              <w:t>Psychosocial theory (Erikson) to analyze student development</w:t>
            </w:r>
          </w:p>
          <w:p w14:paraId="096C85D4" w14:textId="77777777" w:rsidR="007F1749" w:rsidRPr="00EC5E08" w:rsidRDefault="00EC5E08">
            <w:pPr>
              <w:numPr>
                <w:ilvl w:val="0"/>
                <w:numId w:val="3"/>
              </w:numPr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sz w:val="20"/>
                <w:szCs w:val="20"/>
              </w:rPr>
              <w:t>Theories of developmental theories on the delivery of education</w:t>
            </w:r>
          </w:p>
          <w:p w14:paraId="2356CAC4" w14:textId="77777777" w:rsidR="007F1749" w:rsidRPr="00EC5E08" w:rsidRDefault="00EC5E08">
            <w:pPr>
              <w:numPr>
                <w:ilvl w:val="0"/>
                <w:numId w:val="3"/>
              </w:numPr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sz w:val="20"/>
                <w:szCs w:val="20"/>
              </w:rPr>
              <w:t>Theories of developmental theories on the delivery of education</w:t>
            </w:r>
          </w:p>
          <w:p w14:paraId="53AD963F" w14:textId="77777777" w:rsidR="007F1749" w:rsidRPr="00EC5E08" w:rsidRDefault="00EC5E08">
            <w:pPr>
              <w:numPr>
                <w:ilvl w:val="0"/>
                <w:numId w:val="3"/>
              </w:numPr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sz w:val="20"/>
                <w:szCs w:val="20"/>
              </w:rPr>
              <w:t>Final Examination</w:t>
            </w:r>
          </w:p>
        </w:tc>
      </w:tr>
      <w:tr w:rsidR="007F1749" w:rsidRPr="00EC5E08" w14:paraId="0BB772A0" w14:textId="77777777">
        <w:trPr>
          <w:trHeight w:val="713"/>
        </w:trPr>
        <w:tc>
          <w:tcPr>
            <w:tcW w:w="3350" w:type="dxa"/>
          </w:tcPr>
          <w:p w14:paraId="0734EE83" w14:textId="77777777" w:rsidR="007F1749" w:rsidRPr="00EC5E08" w:rsidRDefault="00EC5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64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lastRenderedPageBreak/>
              <w:t>Recommended or required</w:t>
            </w:r>
          </w:p>
          <w:p w14:paraId="14AECDD7" w14:textId="77777777" w:rsidR="007F1749" w:rsidRPr="00EC5E08" w:rsidRDefault="00EC5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" w:right="855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reading and other learning resources/tools</w:t>
            </w:r>
          </w:p>
        </w:tc>
        <w:tc>
          <w:tcPr>
            <w:tcW w:w="5926" w:type="dxa"/>
          </w:tcPr>
          <w:p w14:paraId="111B7811" w14:textId="77777777" w:rsidR="007F1749" w:rsidRPr="00EC5E08" w:rsidRDefault="00EC5E08">
            <w:pPr>
              <w:numPr>
                <w:ilvl w:val="0"/>
                <w:numId w:val="1"/>
              </w:numPr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sz w:val="20"/>
                <w:szCs w:val="20"/>
              </w:rPr>
              <w:t xml:space="preserve">Ashworth, P. (2000). Psychology and human nature. USA: Psychology Press Ltd. </w:t>
            </w:r>
          </w:p>
          <w:p w14:paraId="65D9D82D" w14:textId="539B9500" w:rsidR="007F1749" w:rsidRPr="00EC5E08" w:rsidRDefault="00EC5E08">
            <w:pPr>
              <w:numPr>
                <w:ilvl w:val="0"/>
                <w:numId w:val="1"/>
              </w:numPr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sz w:val="20"/>
                <w:szCs w:val="20"/>
              </w:rPr>
              <w:t>Crain, W. (2007). Theories of developmental, concepts and applications (3rd Edition). New Jersey: Prentice Hall.</w:t>
            </w:r>
          </w:p>
          <w:p w14:paraId="7147126F" w14:textId="12B00602" w:rsidR="007F1749" w:rsidRPr="00EC5E08" w:rsidRDefault="00EC5E08">
            <w:pPr>
              <w:numPr>
                <w:ilvl w:val="0"/>
                <w:numId w:val="1"/>
              </w:numPr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sz w:val="20"/>
                <w:szCs w:val="20"/>
              </w:rPr>
              <w:t>Dowling, M.</w:t>
            </w:r>
            <w:r w:rsidR="00022C13" w:rsidRPr="00EC5E08">
              <w:rPr>
                <w:rFonts w:asciiTheme="minorBidi" w:eastAsia="Arial" w:hAnsiTheme="minorBidi" w:cstheme="minorBidi"/>
                <w:sz w:val="20"/>
                <w:szCs w:val="20"/>
              </w:rPr>
              <w:t xml:space="preserve"> </w:t>
            </w:r>
            <w:r w:rsidRPr="00EC5E08">
              <w:rPr>
                <w:rFonts w:asciiTheme="minorBidi" w:eastAsia="Arial" w:hAnsiTheme="minorBidi" w:cstheme="minorBidi"/>
                <w:sz w:val="20"/>
                <w:szCs w:val="20"/>
              </w:rPr>
              <w:t xml:space="preserve">(2001). Young children’s personal, social and emotional development. London: PCP Ltd. </w:t>
            </w:r>
          </w:p>
          <w:p w14:paraId="4E9B0F3B" w14:textId="05E32883" w:rsidR="007F1749" w:rsidRPr="00EC5E08" w:rsidRDefault="00EC5E08">
            <w:pPr>
              <w:numPr>
                <w:ilvl w:val="0"/>
                <w:numId w:val="1"/>
              </w:numPr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sz w:val="20"/>
                <w:szCs w:val="20"/>
              </w:rPr>
              <w:t>Evita, et al. (2016). Instructional Materials for Student Development. Jakarta: UNJ Press</w:t>
            </w:r>
          </w:p>
          <w:p w14:paraId="2DA41B48" w14:textId="77777777" w:rsidR="007F1749" w:rsidRPr="00EC5E08" w:rsidRDefault="00EC5E08">
            <w:pPr>
              <w:numPr>
                <w:ilvl w:val="0"/>
                <w:numId w:val="1"/>
              </w:numPr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sz w:val="20"/>
                <w:szCs w:val="20"/>
              </w:rPr>
              <w:t>Havighurst (1961). Human development and education. New York: David Mckay C</w:t>
            </w:r>
          </w:p>
        </w:tc>
      </w:tr>
      <w:tr w:rsidR="007F1749" w:rsidRPr="00EC5E08" w14:paraId="0E492192" w14:textId="77777777">
        <w:trPr>
          <w:trHeight w:val="713"/>
        </w:trPr>
        <w:tc>
          <w:tcPr>
            <w:tcW w:w="3350" w:type="dxa"/>
          </w:tcPr>
          <w:p w14:paraId="17B512F5" w14:textId="77777777" w:rsidR="007F1749" w:rsidRPr="00EC5E08" w:rsidRDefault="00EC5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9" w:lineRule="auto"/>
              <w:ind w:left="64" w:right="462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Planned learning activities and teaching methods</w:t>
            </w:r>
          </w:p>
        </w:tc>
        <w:tc>
          <w:tcPr>
            <w:tcW w:w="5926" w:type="dxa"/>
          </w:tcPr>
          <w:p w14:paraId="18A508A3" w14:textId="77777777" w:rsidR="007F1749" w:rsidRPr="00EC5E08" w:rsidRDefault="00EC5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 xml:space="preserve"> Teaching large groups, demonstrating in practical classes, discussion</w:t>
            </w:r>
          </w:p>
        </w:tc>
      </w:tr>
      <w:tr w:rsidR="007F1749" w:rsidRPr="00EC5E08" w14:paraId="693FB260" w14:textId="77777777">
        <w:trPr>
          <w:trHeight w:val="475"/>
        </w:trPr>
        <w:tc>
          <w:tcPr>
            <w:tcW w:w="3350" w:type="dxa"/>
          </w:tcPr>
          <w:p w14:paraId="2699950A" w14:textId="77777777" w:rsidR="007F1749" w:rsidRPr="00EC5E08" w:rsidRDefault="00EC5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4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Language of instruction</w:t>
            </w:r>
          </w:p>
        </w:tc>
        <w:tc>
          <w:tcPr>
            <w:tcW w:w="5926" w:type="dxa"/>
          </w:tcPr>
          <w:p w14:paraId="6CF7608B" w14:textId="77777777" w:rsidR="007F1749" w:rsidRPr="00EC5E08" w:rsidRDefault="00EC5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 xml:space="preserve"> </w:t>
            </w:r>
            <w:r w:rsidRPr="00EC5E08">
              <w:rPr>
                <w:rFonts w:asciiTheme="minorBidi" w:eastAsia="Arial" w:hAnsiTheme="minorBidi" w:cstheme="minorBidi"/>
                <w:sz w:val="20"/>
                <w:szCs w:val="20"/>
              </w:rPr>
              <w:t>Indonesian</w:t>
            </w:r>
          </w:p>
        </w:tc>
      </w:tr>
      <w:tr w:rsidR="007F1749" w:rsidRPr="00EC5E08" w14:paraId="16E2E4D0" w14:textId="77777777">
        <w:trPr>
          <w:trHeight w:val="525"/>
        </w:trPr>
        <w:tc>
          <w:tcPr>
            <w:tcW w:w="3350" w:type="dxa"/>
          </w:tcPr>
          <w:p w14:paraId="4BAAECB5" w14:textId="77777777" w:rsidR="007F1749" w:rsidRPr="00EC5E08" w:rsidRDefault="00EC5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64" w:right="473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Assessment methods and criteria</w:t>
            </w:r>
          </w:p>
        </w:tc>
        <w:tc>
          <w:tcPr>
            <w:tcW w:w="5926" w:type="dxa"/>
          </w:tcPr>
          <w:p w14:paraId="43FFB1B9" w14:textId="77777777" w:rsidR="00022C13" w:rsidRPr="00EC5E08" w:rsidRDefault="00EC5E08" w:rsidP="00022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 xml:space="preserve"> </w:t>
            </w:r>
            <w:r w:rsidR="00022C13" w:rsidRPr="00EC5E08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Performance, Product, Practice</w:t>
            </w:r>
          </w:p>
          <w:p w14:paraId="4351ECB6" w14:textId="77777777" w:rsidR="00022C13" w:rsidRPr="00EC5E08" w:rsidRDefault="00022C13" w:rsidP="00022C1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Components and assessment weight in percentage:</w:t>
            </w:r>
          </w:p>
          <w:p w14:paraId="38F2C82D" w14:textId="77777777" w:rsidR="00022C13" w:rsidRPr="00EC5E08" w:rsidRDefault="00022C13" w:rsidP="00022C1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Attitude 10 %</w:t>
            </w:r>
          </w:p>
          <w:p w14:paraId="54F639D1" w14:textId="77777777" w:rsidR="00022C13" w:rsidRPr="00EC5E08" w:rsidRDefault="00022C13" w:rsidP="00022C1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General skills 30 %</w:t>
            </w:r>
          </w:p>
          <w:p w14:paraId="0514EE1B" w14:textId="77777777" w:rsidR="00022C13" w:rsidRPr="00EC5E08" w:rsidRDefault="00022C13" w:rsidP="00022C1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Special skills 30%</w:t>
            </w:r>
          </w:p>
          <w:p w14:paraId="0EFF39DC" w14:textId="77777777" w:rsidR="00022C13" w:rsidRPr="00EC5E08" w:rsidRDefault="00022C13" w:rsidP="00022C1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 xml:space="preserve"> Knowledge 30%</w:t>
            </w:r>
          </w:p>
          <w:p w14:paraId="705B5B4D" w14:textId="77777777" w:rsidR="00022C13" w:rsidRPr="00EC5E08" w:rsidRDefault="00022C13" w:rsidP="00022C1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Assessment strategy:</w:t>
            </w:r>
          </w:p>
          <w:p w14:paraId="7BCA8384" w14:textId="77777777" w:rsidR="00022C13" w:rsidRPr="00EC5E08" w:rsidRDefault="00022C13" w:rsidP="00022C1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Midterm exam &amp; Final exams.</w:t>
            </w:r>
          </w:p>
          <w:p w14:paraId="23246A8C" w14:textId="77777777" w:rsidR="00022C13" w:rsidRPr="00EC5E08" w:rsidRDefault="00022C13" w:rsidP="00022C1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Non-test (Group presentation &amp; Attendance).</w:t>
            </w:r>
          </w:p>
          <w:p w14:paraId="47183F9F" w14:textId="77777777" w:rsidR="00022C13" w:rsidRPr="00EC5E08" w:rsidRDefault="00022C13" w:rsidP="00022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9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</w:p>
          <w:tbl>
            <w:tblPr>
              <w:tblW w:w="546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23"/>
              <w:gridCol w:w="1061"/>
              <w:gridCol w:w="1134"/>
              <w:gridCol w:w="992"/>
              <w:gridCol w:w="851"/>
            </w:tblGrid>
            <w:tr w:rsidR="00022C13" w:rsidRPr="00EC5E08" w14:paraId="7DACC04D" w14:textId="77777777" w:rsidTr="003138F8">
              <w:trPr>
                <w:trHeight w:val="378"/>
                <w:jc w:val="center"/>
              </w:trPr>
              <w:tc>
                <w:tcPr>
                  <w:tcW w:w="1423" w:type="dxa"/>
                  <w:shd w:val="clear" w:color="auto" w:fill="D9D9D9"/>
                </w:tcPr>
                <w:p w14:paraId="084D8A89" w14:textId="77777777" w:rsidR="00022C13" w:rsidRPr="00EC5E08" w:rsidRDefault="00022C13" w:rsidP="00022C13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  <w:t>Assessment Strategy</w:t>
                  </w:r>
                </w:p>
              </w:tc>
              <w:tc>
                <w:tcPr>
                  <w:tcW w:w="1061" w:type="dxa"/>
                  <w:shd w:val="clear" w:color="auto" w:fill="D9D9D9"/>
                  <w:vAlign w:val="center"/>
                </w:tcPr>
                <w:p w14:paraId="21C86018" w14:textId="77777777" w:rsidR="00022C13" w:rsidRPr="00EC5E08" w:rsidRDefault="00022C13" w:rsidP="00022C13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  <w:t>Attitude</w:t>
                  </w:r>
                </w:p>
              </w:tc>
              <w:tc>
                <w:tcPr>
                  <w:tcW w:w="1134" w:type="dxa"/>
                  <w:shd w:val="clear" w:color="auto" w:fill="D9D9D9"/>
                  <w:vAlign w:val="center"/>
                </w:tcPr>
                <w:p w14:paraId="1F1B46A6" w14:textId="77777777" w:rsidR="00022C13" w:rsidRPr="00EC5E08" w:rsidRDefault="00022C13" w:rsidP="00022C13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  <w:t>General Skills</w:t>
                  </w:r>
                </w:p>
              </w:tc>
              <w:tc>
                <w:tcPr>
                  <w:tcW w:w="992" w:type="dxa"/>
                  <w:shd w:val="clear" w:color="auto" w:fill="D9D9D9"/>
                  <w:vAlign w:val="center"/>
                </w:tcPr>
                <w:p w14:paraId="7471FE2E" w14:textId="77777777" w:rsidR="00022C13" w:rsidRPr="00EC5E08" w:rsidRDefault="00022C13" w:rsidP="00022C13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  <w:t>Special skill</w:t>
                  </w:r>
                </w:p>
              </w:tc>
              <w:tc>
                <w:tcPr>
                  <w:tcW w:w="851" w:type="dxa"/>
                  <w:shd w:val="clear" w:color="auto" w:fill="D9D9D9"/>
                  <w:vAlign w:val="center"/>
                </w:tcPr>
                <w:p w14:paraId="54312D89" w14:textId="77777777" w:rsidR="00022C13" w:rsidRPr="00EC5E08" w:rsidRDefault="00022C13" w:rsidP="00022C13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  <w:t>Knowledge</w:t>
                  </w:r>
                </w:p>
              </w:tc>
            </w:tr>
            <w:tr w:rsidR="00022C13" w:rsidRPr="00EC5E08" w14:paraId="23C6BBF5" w14:textId="77777777" w:rsidTr="003138F8">
              <w:trPr>
                <w:trHeight w:val="559"/>
                <w:jc w:val="center"/>
              </w:trPr>
              <w:tc>
                <w:tcPr>
                  <w:tcW w:w="1423" w:type="dxa"/>
                  <w:shd w:val="clear" w:color="auto" w:fill="D9D9D9"/>
                </w:tcPr>
                <w:p w14:paraId="675A3A83" w14:textId="77777777" w:rsidR="00022C13" w:rsidRPr="00EC5E08" w:rsidRDefault="00022C13" w:rsidP="00022C13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b/>
                      <w:i/>
                      <w:color w:val="000000"/>
                      <w:sz w:val="20"/>
                      <w:szCs w:val="20"/>
                    </w:rPr>
                    <w:t>Achievement test</w:t>
                  </w:r>
                </w:p>
              </w:tc>
              <w:tc>
                <w:tcPr>
                  <w:tcW w:w="1061" w:type="dxa"/>
                  <w:vAlign w:val="center"/>
                </w:tcPr>
                <w:p w14:paraId="0B83AD34" w14:textId="77777777" w:rsidR="00022C13" w:rsidRPr="00EC5E08" w:rsidRDefault="00022C13" w:rsidP="00022C13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1134" w:type="dxa"/>
                  <w:vAlign w:val="center"/>
                </w:tcPr>
                <w:p w14:paraId="55984FCC" w14:textId="77777777" w:rsidR="00022C13" w:rsidRPr="00EC5E08" w:rsidRDefault="00022C13" w:rsidP="00022C13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="Cambria Math" w:eastAsia="Cambria Math" w:hAnsi="Cambria Math" w:cs="Cambria Math"/>
                      <w:b/>
                      <w:color w:val="000000"/>
                      <w:sz w:val="20"/>
                      <w:szCs w:val="20"/>
                    </w:rPr>
                    <w:t>◑</w:t>
                  </w:r>
                </w:p>
              </w:tc>
              <w:tc>
                <w:tcPr>
                  <w:tcW w:w="992" w:type="dxa"/>
                  <w:vAlign w:val="center"/>
                </w:tcPr>
                <w:p w14:paraId="4F3A2FE2" w14:textId="77777777" w:rsidR="00022C13" w:rsidRPr="00EC5E08" w:rsidRDefault="00022C13" w:rsidP="00022C13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  <w:t>●</w:t>
                  </w:r>
                </w:p>
              </w:tc>
              <w:tc>
                <w:tcPr>
                  <w:tcW w:w="851" w:type="dxa"/>
                  <w:vAlign w:val="center"/>
                </w:tcPr>
                <w:p w14:paraId="064BC4BA" w14:textId="77777777" w:rsidR="00022C13" w:rsidRPr="00EC5E08" w:rsidRDefault="00022C13" w:rsidP="00022C13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  <w:t>●</w:t>
                  </w:r>
                </w:p>
              </w:tc>
            </w:tr>
            <w:tr w:rsidR="00022C13" w:rsidRPr="00EC5E08" w14:paraId="7D33218F" w14:textId="77777777" w:rsidTr="003138F8">
              <w:trPr>
                <w:trHeight w:val="378"/>
                <w:jc w:val="center"/>
              </w:trPr>
              <w:tc>
                <w:tcPr>
                  <w:tcW w:w="1423" w:type="dxa"/>
                  <w:shd w:val="clear" w:color="auto" w:fill="D9D9D9"/>
                </w:tcPr>
                <w:p w14:paraId="1A257C2D" w14:textId="77777777" w:rsidR="00022C13" w:rsidRPr="00EC5E08" w:rsidRDefault="00022C13" w:rsidP="00022C13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  <w:t>Performance assessment</w:t>
                  </w:r>
                </w:p>
              </w:tc>
              <w:tc>
                <w:tcPr>
                  <w:tcW w:w="1061" w:type="dxa"/>
                  <w:vAlign w:val="center"/>
                </w:tcPr>
                <w:p w14:paraId="2B19797B" w14:textId="77777777" w:rsidR="00022C13" w:rsidRPr="00EC5E08" w:rsidRDefault="00022C13" w:rsidP="00022C13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="Cambria Math" w:eastAsia="Cambria Math" w:hAnsi="Cambria Math" w:cs="Cambria Math"/>
                      <w:b/>
                      <w:color w:val="000000"/>
                      <w:sz w:val="20"/>
                      <w:szCs w:val="20"/>
                    </w:rPr>
                    <w:t>◑</w:t>
                  </w:r>
                </w:p>
              </w:tc>
              <w:tc>
                <w:tcPr>
                  <w:tcW w:w="1134" w:type="dxa"/>
                  <w:vAlign w:val="center"/>
                </w:tcPr>
                <w:p w14:paraId="0B5620D4" w14:textId="77777777" w:rsidR="00022C13" w:rsidRPr="00EC5E08" w:rsidRDefault="00022C13" w:rsidP="00022C13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  <w:t>●</w:t>
                  </w:r>
                </w:p>
              </w:tc>
              <w:tc>
                <w:tcPr>
                  <w:tcW w:w="992" w:type="dxa"/>
                  <w:vAlign w:val="center"/>
                </w:tcPr>
                <w:p w14:paraId="023620E3" w14:textId="77777777" w:rsidR="00022C13" w:rsidRPr="00EC5E08" w:rsidRDefault="00022C13" w:rsidP="00022C13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  <w:t>●</w:t>
                  </w:r>
                </w:p>
              </w:tc>
              <w:tc>
                <w:tcPr>
                  <w:tcW w:w="851" w:type="dxa"/>
                  <w:vAlign w:val="center"/>
                </w:tcPr>
                <w:p w14:paraId="71985CF5" w14:textId="77777777" w:rsidR="00022C13" w:rsidRPr="00EC5E08" w:rsidRDefault="00022C13" w:rsidP="00022C13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  <w:t>●</w:t>
                  </w:r>
                </w:p>
              </w:tc>
            </w:tr>
            <w:tr w:rsidR="00022C13" w:rsidRPr="00EC5E08" w14:paraId="3E7018AC" w14:textId="77777777" w:rsidTr="003138F8">
              <w:trPr>
                <w:trHeight w:val="188"/>
                <w:jc w:val="center"/>
              </w:trPr>
              <w:tc>
                <w:tcPr>
                  <w:tcW w:w="1423" w:type="dxa"/>
                  <w:shd w:val="clear" w:color="auto" w:fill="D9D9D9"/>
                </w:tcPr>
                <w:p w14:paraId="2D9B53C6" w14:textId="77777777" w:rsidR="00022C13" w:rsidRPr="00EC5E08" w:rsidRDefault="00022C13" w:rsidP="00022C13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  <w:t>Portofolio</w:t>
                  </w:r>
                </w:p>
              </w:tc>
              <w:tc>
                <w:tcPr>
                  <w:tcW w:w="1061" w:type="dxa"/>
                  <w:vAlign w:val="center"/>
                </w:tcPr>
                <w:p w14:paraId="3AE9B144" w14:textId="77777777" w:rsidR="00022C13" w:rsidRPr="00EC5E08" w:rsidRDefault="00022C13" w:rsidP="00022C13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="Cambria Math" w:eastAsia="Cambria Math" w:hAnsi="Cambria Math" w:cs="Cambria Math"/>
                      <w:b/>
                      <w:color w:val="000000"/>
                      <w:sz w:val="20"/>
                      <w:szCs w:val="20"/>
                    </w:rPr>
                    <w:t>◑</w:t>
                  </w:r>
                </w:p>
              </w:tc>
              <w:tc>
                <w:tcPr>
                  <w:tcW w:w="1134" w:type="dxa"/>
                  <w:vAlign w:val="center"/>
                </w:tcPr>
                <w:p w14:paraId="32424B7B" w14:textId="77777777" w:rsidR="00022C13" w:rsidRPr="00EC5E08" w:rsidRDefault="00022C13" w:rsidP="00022C13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  <w:t>●</w:t>
                  </w:r>
                </w:p>
              </w:tc>
              <w:tc>
                <w:tcPr>
                  <w:tcW w:w="992" w:type="dxa"/>
                  <w:vAlign w:val="center"/>
                </w:tcPr>
                <w:p w14:paraId="345675FE" w14:textId="77777777" w:rsidR="00022C13" w:rsidRPr="00EC5E08" w:rsidRDefault="00022C13" w:rsidP="00022C13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="Cambria Math" w:eastAsia="Cambria Math" w:hAnsi="Cambria Math" w:cs="Cambria Math"/>
                      <w:b/>
                      <w:color w:val="000000"/>
                      <w:sz w:val="20"/>
                      <w:szCs w:val="20"/>
                    </w:rPr>
                    <w:t>◑</w:t>
                  </w:r>
                </w:p>
              </w:tc>
              <w:tc>
                <w:tcPr>
                  <w:tcW w:w="851" w:type="dxa"/>
                  <w:vAlign w:val="center"/>
                </w:tcPr>
                <w:p w14:paraId="73F94F9C" w14:textId="77777777" w:rsidR="00022C13" w:rsidRPr="00EC5E08" w:rsidRDefault="00022C13" w:rsidP="00022C13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="Cambria Math" w:eastAsia="Cambria Math" w:hAnsi="Cambria Math" w:cs="Cambria Math"/>
                      <w:b/>
                      <w:color w:val="000000"/>
                      <w:sz w:val="20"/>
                      <w:szCs w:val="20"/>
                    </w:rPr>
                    <w:t>◑</w:t>
                  </w:r>
                </w:p>
              </w:tc>
            </w:tr>
            <w:tr w:rsidR="00022C13" w:rsidRPr="00EC5E08" w14:paraId="3C79E651" w14:textId="77777777" w:rsidTr="003138F8">
              <w:trPr>
                <w:trHeight w:val="188"/>
                <w:jc w:val="center"/>
              </w:trPr>
              <w:tc>
                <w:tcPr>
                  <w:tcW w:w="1423" w:type="dxa"/>
                  <w:shd w:val="clear" w:color="auto" w:fill="D9D9D9"/>
                </w:tcPr>
                <w:p w14:paraId="6D6F41D8" w14:textId="77777777" w:rsidR="00022C13" w:rsidRPr="00EC5E08" w:rsidRDefault="00022C13" w:rsidP="00022C13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  <w:t xml:space="preserve">Observation </w:t>
                  </w:r>
                </w:p>
              </w:tc>
              <w:tc>
                <w:tcPr>
                  <w:tcW w:w="1061" w:type="dxa"/>
                  <w:vAlign w:val="center"/>
                </w:tcPr>
                <w:p w14:paraId="603DE09F" w14:textId="77777777" w:rsidR="00022C13" w:rsidRPr="00EC5E08" w:rsidRDefault="00022C13" w:rsidP="00022C13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  <w:t>●</w:t>
                  </w:r>
                </w:p>
              </w:tc>
              <w:tc>
                <w:tcPr>
                  <w:tcW w:w="1134" w:type="dxa"/>
                  <w:vAlign w:val="center"/>
                </w:tcPr>
                <w:p w14:paraId="40DF15FE" w14:textId="77777777" w:rsidR="00022C13" w:rsidRPr="00EC5E08" w:rsidRDefault="00022C13" w:rsidP="00022C13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="Cambria Math" w:eastAsia="Cambria Math" w:hAnsi="Cambria Math" w:cs="Cambria Math"/>
                      <w:b/>
                      <w:color w:val="000000"/>
                      <w:sz w:val="20"/>
                      <w:szCs w:val="20"/>
                    </w:rPr>
                    <w:t>◑</w:t>
                  </w:r>
                </w:p>
              </w:tc>
              <w:tc>
                <w:tcPr>
                  <w:tcW w:w="992" w:type="dxa"/>
                  <w:vAlign w:val="center"/>
                </w:tcPr>
                <w:p w14:paraId="495B9022" w14:textId="77777777" w:rsidR="00022C13" w:rsidRPr="00EC5E08" w:rsidRDefault="00022C13" w:rsidP="00022C13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="Cambria Math" w:eastAsia="Cambria Math" w:hAnsi="Cambria Math" w:cs="Cambria Math"/>
                      <w:b/>
                      <w:color w:val="000000"/>
                      <w:sz w:val="20"/>
                      <w:szCs w:val="20"/>
                    </w:rPr>
                    <w:t>◑</w:t>
                  </w:r>
                </w:p>
              </w:tc>
              <w:tc>
                <w:tcPr>
                  <w:tcW w:w="851" w:type="dxa"/>
                  <w:vAlign w:val="center"/>
                </w:tcPr>
                <w:p w14:paraId="58B5408A" w14:textId="77777777" w:rsidR="00022C13" w:rsidRPr="00EC5E08" w:rsidRDefault="00022C13" w:rsidP="00022C13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="Cambria Math" w:eastAsia="Cambria Math" w:hAnsi="Cambria Math" w:cs="Cambria Math"/>
                      <w:b/>
                      <w:color w:val="000000"/>
                      <w:sz w:val="20"/>
                      <w:szCs w:val="20"/>
                    </w:rPr>
                    <w:t>◑</w:t>
                  </w:r>
                </w:p>
              </w:tc>
            </w:tr>
            <w:tr w:rsidR="00022C13" w:rsidRPr="00EC5E08" w14:paraId="0E62DE1F" w14:textId="77777777" w:rsidTr="003138F8">
              <w:trPr>
                <w:trHeight w:val="302"/>
                <w:jc w:val="center"/>
              </w:trPr>
              <w:tc>
                <w:tcPr>
                  <w:tcW w:w="1423" w:type="dxa"/>
                  <w:shd w:val="clear" w:color="auto" w:fill="D9D9D9"/>
                </w:tcPr>
                <w:p w14:paraId="2B8598C1" w14:textId="77777777" w:rsidR="00022C13" w:rsidRPr="00EC5E08" w:rsidRDefault="00022C13" w:rsidP="00022C13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  <w:t>Survey</w:t>
                  </w:r>
                </w:p>
              </w:tc>
              <w:tc>
                <w:tcPr>
                  <w:tcW w:w="1061" w:type="dxa"/>
                  <w:vAlign w:val="center"/>
                </w:tcPr>
                <w:p w14:paraId="3F41EA19" w14:textId="77777777" w:rsidR="00022C13" w:rsidRPr="00EC5E08" w:rsidRDefault="00022C13" w:rsidP="00022C13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  <w:t>●</w:t>
                  </w:r>
                </w:p>
              </w:tc>
              <w:tc>
                <w:tcPr>
                  <w:tcW w:w="1134" w:type="dxa"/>
                  <w:vAlign w:val="center"/>
                </w:tcPr>
                <w:p w14:paraId="5EBE8D95" w14:textId="77777777" w:rsidR="00022C13" w:rsidRPr="00EC5E08" w:rsidRDefault="00022C13" w:rsidP="00022C13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="Cambria Math" w:eastAsia="Cambria Math" w:hAnsi="Cambria Math" w:cs="Cambria Math"/>
                      <w:b/>
                      <w:color w:val="000000"/>
                      <w:sz w:val="20"/>
                      <w:szCs w:val="20"/>
                    </w:rPr>
                    <w:t>◑</w:t>
                  </w:r>
                </w:p>
              </w:tc>
              <w:tc>
                <w:tcPr>
                  <w:tcW w:w="992" w:type="dxa"/>
                  <w:vAlign w:val="center"/>
                </w:tcPr>
                <w:p w14:paraId="4F4A786D" w14:textId="77777777" w:rsidR="00022C13" w:rsidRPr="00EC5E08" w:rsidRDefault="00022C13" w:rsidP="00022C13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851" w:type="dxa"/>
                  <w:vAlign w:val="center"/>
                </w:tcPr>
                <w:p w14:paraId="76FACBA1" w14:textId="77777777" w:rsidR="00022C13" w:rsidRPr="00EC5E08" w:rsidRDefault="00022C13" w:rsidP="00022C13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  <w:t>○</w:t>
                  </w:r>
                </w:p>
              </w:tc>
            </w:tr>
          </w:tbl>
          <w:p w14:paraId="01EFFDD8" w14:textId="77777777" w:rsidR="00022C13" w:rsidRPr="00EC5E08" w:rsidRDefault="00022C13" w:rsidP="00022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</w:p>
          <w:p w14:paraId="6EE9EBE2" w14:textId="77777777" w:rsidR="00022C13" w:rsidRPr="00EC5E08" w:rsidRDefault="00022C13" w:rsidP="00022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○ Not used in assessment</w:t>
            </w:r>
          </w:p>
          <w:p w14:paraId="1F0B2196" w14:textId="77777777" w:rsidR="00022C13" w:rsidRPr="00EC5E08" w:rsidRDefault="00022C13" w:rsidP="00022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EC5E08">
              <w:rPr>
                <w:rFonts w:ascii="Cambria Math" w:eastAsia="Cambria Math" w:hAnsi="Cambria Math" w:cs="Cambria Math"/>
                <w:color w:val="000000"/>
                <w:sz w:val="20"/>
                <w:szCs w:val="20"/>
              </w:rPr>
              <w:t>◑</w:t>
            </w:r>
            <w:r w:rsidRPr="00EC5E08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 xml:space="preserve"> Sometimes used in certain assessment cases</w:t>
            </w:r>
          </w:p>
          <w:p w14:paraId="091431DD" w14:textId="77777777" w:rsidR="00022C13" w:rsidRPr="00EC5E08" w:rsidRDefault="00022C13" w:rsidP="00022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● Often used to assess the skill in question</w:t>
            </w:r>
          </w:p>
          <w:p w14:paraId="66C9B1DE" w14:textId="77777777" w:rsidR="00022C13" w:rsidRPr="00EC5E08" w:rsidRDefault="00022C13" w:rsidP="00022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</w:p>
          <w:p w14:paraId="62B96F88" w14:textId="77777777" w:rsidR="00022C13" w:rsidRPr="00EC5E08" w:rsidRDefault="00022C13" w:rsidP="00022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- Attitude (including 21st Century Skills according to the categorization of the Minister of Education and Culture: Communication, Collaboration, Critical thinking, Creative thinking, Computational logic, Compassion and civic responsibility)</w:t>
            </w:r>
          </w:p>
          <w:p w14:paraId="7EF8A518" w14:textId="77777777" w:rsidR="00022C13" w:rsidRPr="00EC5E08" w:rsidRDefault="00022C13" w:rsidP="00022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- General Skills (Covering 21st Century Skills and Digital Literacy)</w:t>
            </w:r>
          </w:p>
          <w:p w14:paraId="23E2911E" w14:textId="77777777" w:rsidR="00022C13" w:rsidRPr="00EC5E08" w:rsidRDefault="00022C13" w:rsidP="00022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- The assessment strategy is adjusted to the activities carried out by students in the course.</w:t>
            </w:r>
          </w:p>
          <w:p w14:paraId="45E5E811" w14:textId="77777777" w:rsidR="00022C13" w:rsidRPr="00EC5E08" w:rsidRDefault="00022C13" w:rsidP="00022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</w:p>
          <w:p w14:paraId="2004A88C" w14:textId="77777777" w:rsidR="00022C13" w:rsidRPr="00EC5E08" w:rsidRDefault="00022C13" w:rsidP="00022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2. Instruments: multiple choice questions on the quiziz application</w:t>
            </w:r>
          </w:p>
          <w:p w14:paraId="6DC2CA90" w14:textId="77777777" w:rsidR="00022C13" w:rsidRPr="00EC5E08" w:rsidRDefault="00022C13" w:rsidP="00022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</w:p>
          <w:p w14:paraId="64E1EFFE" w14:textId="77777777" w:rsidR="00022C13" w:rsidRPr="00EC5E08" w:rsidRDefault="00022C13" w:rsidP="00022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lastRenderedPageBreak/>
              <w:t>3. Assessment criteria</w:t>
            </w:r>
          </w:p>
          <w:p w14:paraId="4AC0E2E0" w14:textId="77777777" w:rsidR="00022C13" w:rsidRPr="00EC5E08" w:rsidRDefault="00022C13" w:rsidP="00022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EC5E08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Students are categorized as passing this course if they have a minimum final grade of C based on the following range of assessments:</w:t>
            </w:r>
          </w:p>
          <w:p w14:paraId="64CC9206" w14:textId="77777777" w:rsidR="00022C13" w:rsidRPr="00EC5E08" w:rsidRDefault="00022C13" w:rsidP="00022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</w:p>
          <w:tbl>
            <w:tblPr>
              <w:tblW w:w="541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797"/>
              <w:gridCol w:w="869"/>
              <w:gridCol w:w="1327"/>
              <w:gridCol w:w="1426"/>
            </w:tblGrid>
            <w:tr w:rsidR="00022C13" w:rsidRPr="00EC5E08" w14:paraId="3F385DED" w14:textId="77777777" w:rsidTr="003138F8">
              <w:trPr>
                <w:trHeight w:val="735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5DCE4"/>
                </w:tcPr>
                <w:p w14:paraId="170AEA8A" w14:textId="77777777" w:rsidR="00022C13" w:rsidRPr="00EC5E08" w:rsidRDefault="00022C13" w:rsidP="00022C13">
                  <w:pPr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  <w:t>Mastery Level (%)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5DCE4"/>
                </w:tcPr>
                <w:p w14:paraId="18D47B5D" w14:textId="77777777" w:rsidR="00022C13" w:rsidRPr="00EC5E08" w:rsidRDefault="00022C13" w:rsidP="00022C13">
                  <w:pPr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  <w:t>Letter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5DCE4"/>
                </w:tcPr>
                <w:p w14:paraId="2A8D6059" w14:textId="77777777" w:rsidR="00022C13" w:rsidRPr="00EC5E08" w:rsidRDefault="00022C13" w:rsidP="00022C13">
                  <w:pPr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  <w:t>Number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5DCE4"/>
                </w:tcPr>
                <w:p w14:paraId="0CB60DB4" w14:textId="77777777" w:rsidR="00022C13" w:rsidRPr="00EC5E08" w:rsidRDefault="00022C13" w:rsidP="00022C13">
                  <w:pPr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  <w:t>Information</w:t>
                  </w:r>
                </w:p>
              </w:tc>
            </w:tr>
            <w:tr w:rsidR="00022C13" w:rsidRPr="00EC5E08" w14:paraId="5E340156" w14:textId="77777777" w:rsidTr="003138F8">
              <w:trPr>
                <w:trHeight w:val="374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781507" w14:textId="77777777" w:rsidR="00022C13" w:rsidRPr="00EC5E08" w:rsidRDefault="00022C13" w:rsidP="00022C13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86 – 100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CB95C5" w14:textId="77777777" w:rsidR="00022C13" w:rsidRPr="00EC5E08" w:rsidRDefault="00022C13" w:rsidP="00022C13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3D7385" w14:textId="77777777" w:rsidR="00022C13" w:rsidRPr="00EC5E08" w:rsidRDefault="00022C13" w:rsidP="00022C13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857DB3" w14:textId="77777777" w:rsidR="00022C13" w:rsidRPr="00EC5E08" w:rsidRDefault="00022C13" w:rsidP="00022C13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Pass</w:t>
                  </w:r>
                </w:p>
              </w:tc>
            </w:tr>
            <w:tr w:rsidR="00022C13" w:rsidRPr="00EC5E08" w14:paraId="11139F2B" w14:textId="77777777" w:rsidTr="003138F8">
              <w:trPr>
                <w:trHeight w:val="360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241AC2" w14:textId="77777777" w:rsidR="00022C13" w:rsidRPr="00EC5E08" w:rsidRDefault="00022C13" w:rsidP="00022C13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81 – 85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234823" w14:textId="77777777" w:rsidR="00022C13" w:rsidRPr="00EC5E08" w:rsidRDefault="00022C13" w:rsidP="00022C13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A-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934161" w14:textId="77777777" w:rsidR="00022C13" w:rsidRPr="00EC5E08" w:rsidRDefault="00022C13" w:rsidP="00022C13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3,7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3FF7D5" w14:textId="77777777" w:rsidR="00022C13" w:rsidRPr="00EC5E08" w:rsidRDefault="00022C13" w:rsidP="00022C13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Pass</w:t>
                  </w:r>
                </w:p>
              </w:tc>
            </w:tr>
            <w:tr w:rsidR="00022C13" w:rsidRPr="00EC5E08" w14:paraId="299CB936" w14:textId="77777777" w:rsidTr="003138F8">
              <w:trPr>
                <w:trHeight w:val="374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CDE09B" w14:textId="77777777" w:rsidR="00022C13" w:rsidRPr="00EC5E08" w:rsidRDefault="00022C13" w:rsidP="00022C13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76 – 80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2E65B0" w14:textId="77777777" w:rsidR="00022C13" w:rsidRPr="00EC5E08" w:rsidRDefault="00022C13" w:rsidP="00022C13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B+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FFE071" w14:textId="77777777" w:rsidR="00022C13" w:rsidRPr="00EC5E08" w:rsidRDefault="00022C13" w:rsidP="00022C13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3,3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51F7CF" w14:textId="77777777" w:rsidR="00022C13" w:rsidRPr="00EC5E08" w:rsidRDefault="00022C13" w:rsidP="00022C13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Pass</w:t>
                  </w:r>
                </w:p>
              </w:tc>
            </w:tr>
            <w:tr w:rsidR="00022C13" w:rsidRPr="00EC5E08" w14:paraId="2A9F2C5D" w14:textId="77777777" w:rsidTr="003138F8">
              <w:trPr>
                <w:trHeight w:val="374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7A0D94" w14:textId="77777777" w:rsidR="00022C13" w:rsidRPr="00EC5E08" w:rsidRDefault="00022C13" w:rsidP="00022C13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71 – 75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67D31C" w14:textId="77777777" w:rsidR="00022C13" w:rsidRPr="00EC5E08" w:rsidRDefault="00022C13" w:rsidP="00022C13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1ACC30" w14:textId="77777777" w:rsidR="00022C13" w:rsidRPr="00EC5E08" w:rsidRDefault="00022C13" w:rsidP="00022C13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182063" w14:textId="77777777" w:rsidR="00022C13" w:rsidRPr="00EC5E08" w:rsidRDefault="00022C13" w:rsidP="00022C13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Pass</w:t>
                  </w:r>
                </w:p>
              </w:tc>
            </w:tr>
            <w:tr w:rsidR="00022C13" w:rsidRPr="00EC5E08" w14:paraId="1886801F" w14:textId="77777777" w:rsidTr="003138F8">
              <w:trPr>
                <w:trHeight w:val="360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75C0AE" w14:textId="77777777" w:rsidR="00022C13" w:rsidRPr="00EC5E08" w:rsidRDefault="00022C13" w:rsidP="00022C13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66 – 70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6DA555" w14:textId="77777777" w:rsidR="00022C13" w:rsidRPr="00EC5E08" w:rsidRDefault="00022C13" w:rsidP="00022C13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B-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6C8AB6" w14:textId="77777777" w:rsidR="00022C13" w:rsidRPr="00EC5E08" w:rsidRDefault="00022C13" w:rsidP="00022C13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2,7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126A57" w14:textId="77777777" w:rsidR="00022C13" w:rsidRPr="00EC5E08" w:rsidRDefault="00022C13" w:rsidP="00022C13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Pass</w:t>
                  </w:r>
                </w:p>
              </w:tc>
            </w:tr>
            <w:tr w:rsidR="00022C13" w:rsidRPr="00EC5E08" w14:paraId="3B264D63" w14:textId="77777777" w:rsidTr="003138F8">
              <w:trPr>
                <w:trHeight w:val="374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EDEA1E" w14:textId="77777777" w:rsidR="00022C13" w:rsidRPr="00EC5E08" w:rsidRDefault="00022C13" w:rsidP="00022C13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61 – 65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3B7E55" w14:textId="77777777" w:rsidR="00022C13" w:rsidRPr="00EC5E08" w:rsidRDefault="00022C13" w:rsidP="00022C13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C+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6A390D" w14:textId="77777777" w:rsidR="00022C13" w:rsidRPr="00EC5E08" w:rsidRDefault="00022C13" w:rsidP="00022C13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1B8E14" w14:textId="77777777" w:rsidR="00022C13" w:rsidRPr="00EC5E08" w:rsidRDefault="00022C13" w:rsidP="00022C13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Pass</w:t>
                  </w:r>
                </w:p>
              </w:tc>
            </w:tr>
            <w:tr w:rsidR="00022C13" w:rsidRPr="00EC5E08" w14:paraId="75210919" w14:textId="77777777" w:rsidTr="003138F8">
              <w:trPr>
                <w:trHeight w:val="360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73AAAD" w14:textId="77777777" w:rsidR="00022C13" w:rsidRPr="00EC5E08" w:rsidRDefault="00022C13" w:rsidP="00022C13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56 – 60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679546" w14:textId="77777777" w:rsidR="00022C13" w:rsidRPr="00EC5E08" w:rsidRDefault="00022C13" w:rsidP="00022C13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D683E3" w14:textId="77777777" w:rsidR="00022C13" w:rsidRPr="00EC5E08" w:rsidRDefault="00022C13" w:rsidP="00022C13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8E4CB2" w14:textId="77777777" w:rsidR="00022C13" w:rsidRPr="00EC5E08" w:rsidRDefault="00022C13" w:rsidP="00022C13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Pass</w:t>
                  </w:r>
                </w:p>
              </w:tc>
            </w:tr>
            <w:tr w:rsidR="00022C13" w:rsidRPr="00EC5E08" w14:paraId="7AF51916" w14:textId="77777777" w:rsidTr="003138F8">
              <w:trPr>
                <w:trHeight w:val="374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0F670C61" w14:textId="77777777" w:rsidR="00022C13" w:rsidRPr="00EC5E08" w:rsidRDefault="00022C13" w:rsidP="00022C13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51 – 55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7F52A84C" w14:textId="77777777" w:rsidR="00022C13" w:rsidRPr="00EC5E08" w:rsidRDefault="00022C13" w:rsidP="00022C13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C-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210F5B41" w14:textId="77777777" w:rsidR="00022C13" w:rsidRPr="00EC5E08" w:rsidRDefault="00022C13" w:rsidP="00022C13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1,7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652C98F7" w14:textId="77777777" w:rsidR="00022C13" w:rsidRPr="00EC5E08" w:rsidRDefault="00022C13" w:rsidP="00022C13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Not Graduated</w:t>
                  </w:r>
                </w:p>
              </w:tc>
            </w:tr>
            <w:tr w:rsidR="00022C13" w:rsidRPr="00EC5E08" w14:paraId="3766D4FA" w14:textId="77777777" w:rsidTr="003138F8">
              <w:trPr>
                <w:trHeight w:val="374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27D06DA2" w14:textId="77777777" w:rsidR="00022C13" w:rsidRPr="00EC5E08" w:rsidRDefault="00022C13" w:rsidP="00022C13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46 – 50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020AB772" w14:textId="77777777" w:rsidR="00022C13" w:rsidRPr="00EC5E08" w:rsidRDefault="00022C13" w:rsidP="00022C13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702C50DA" w14:textId="77777777" w:rsidR="00022C13" w:rsidRPr="00EC5E08" w:rsidRDefault="00022C13" w:rsidP="00022C13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6F269D20" w14:textId="77777777" w:rsidR="00022C13" w:rsidRPr="00EC5E08" w:rsidRDefault="00022C13" w:rsidP="00022C13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Not Graduated</w:t>
                  </w:r>
                </w:p>
              </w:tc>
            </w:tr>
            <w:tr w:rsidR="00022C13" w:rsidRPr="00EC5E08" w14:paraId="3F600A74" w14:textId="77777777" w:rsidTr="003138F8">
              <w:trPr>
                <w:trHeight w:val="360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7F055A80" w14:textId="77777777" w:rsidR="00022C13" w:rsidRPr="00EC5E08" w:rsidRDefault="00022C13" w:rsidP="00022C13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0 – 45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0B6DDEFC" w14:textId="77777777" w:rsidR="00022C13" w:rsidRPr="00EC5E08" w:rsidRDefault="00022C13" w:rsidP="00022C13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11100E0A" w14:textId="77777777" w:rsidR="00022C13" w:rsidRPr="00EC5E08" w:rsidRDefault="00022C13" w:rsidP="00022C13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2FF75AB8" w14:textId="77777777" w:rsidR="00022C13" w:rsidRPr="00EC5E08" w:rsidRDefault="00022C13" w:rsidP="00022C13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EC5E08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Not Graduated</w:t>
                  </w:r>
                </w:p>
              </w:tc>
            </w:tr>
          </w:tbl>
          <w:p w14:paraId="7747C1CE" w14:textId="7695DC63" w:rsidR="007F1749" w:rsidRPr="00EC5E08" w:rsidRDefault="007F1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</w:p>
        </w:tc>
      </w:tr>
    </w:tbl>
    <w:p w14:paraId="1970C579" w14:textId="77777777" w:rsidR="007F1749" w:rsidRPr="00EC5E08" w:rsidRDefault="007F1749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eastAsia="Arial" w:hAnsiTheme="minorBidi" w:cstheme="minorBidi"/>
          <w:b/>
          <w:color w:val="000000"/>
          <w:sz w:val="20"/>
          <w:szCs w:val="20"/>
        </w:rPr>
      </w:pPr>
    </w:p>
    <w:p w14:paraId="1654787E" w14:textId="77777777" w:rsidR="007F1749" w:rsidRPr="00EC5E08" w:rsidRDefault="007F1749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eastAsia="Arial" w:hAnsiTheme="minorBidi" w:cstheme="minorBidi"/>
          <w:b/>
          <w:color w:val="000000"/>
          <w:sz w:val="20"/>
          <w:szCs w:val="20"/>
        </w:rPr>
      </w:pPr>
    </w:p>
    <w:p w14:paraId="419F42D4" w14:textId="77777777" w:rsidR="007F1749" w:rsidRPr="00EC5E08" w:rsidRDefault="007F1749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eastAsia="Arial" w:hAnsiTheme="minorBidi" w:cstheme="minorBidi"/>
          <w:b/>
          <w:color w:val="000000"/>
          <w:sz w:val="20"/>
          <w:szCs w:val="20"/>
        </w:rPr>
      </w:pPr>
    </w:p>
    <w:p w14:paraId="15D39CAE" w14:textId="77777777" w:rsidR="007F1749" w:rsidRPr="00EC5E08" w:rsidRDefault="007F1749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eastAsia="Arial" w:hAnsiTheme="minorBidi" w:cstheme="minorBidi"/>
          <w:b/>
          <w:color w:val="000000"/>
          <w:sz w:val="20"/>
          <w:szCs w:val="20"/>
        </w:rPr>
      </w:pPr>
    </w:p>
    <w:p w14:paraId="722E74A2" w14:textId="77777777" w:rsidR="007F1749" w:rsidRPr="00EC5E08" w:rsidRDefault="007F174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Theme="minorBidi" w:eastAsia="Arial" w:hAnsiTheme="minorBidi" w:cstheme="minorBidi"/>
          <w:b/>
          <w:color w:val="000000"/>
          <w:sz w:val="20"/>
          <w:szCs w:val="20"/>
        </w:rPr>
      </w:pPr>
    </w:p>
    <w:p w14:paraId="7B3D583E" w14:textId="77777777" w:rsidR="007F1749" w:rsidRPr="00EC5E08" w:rsidRDefault="00EC5E08">
      <w:pPr>
        <w:ind w:left="253"/>
        <w:rPr>
          <w:rFonts w:asciiTheme="minorBidi" w:eastAsia="Arial" w:hAnsiTheme="minorBidi" w:cstheme="minorBidi"/>
          <w:sz w:val="20"/>
          <w:szCs w:val="20"/>
        </w:rPr>
      </w:pPr>
      <w:r w:rsidRPr="00EC5E08">
        <w:rPr>
          <w:rFonts w:asciiTheme="minorBidi" w:eastAsia="Arial" w:hAnsiTheme="minorBidi" w:cstheme="minorBidi"/>
          <w:sz w:val="20"/>
          <w:szCs w:val="20"/>
        </w:rPr>
        <w:t>© FIBAA – December 2020</w:t>
      </w:r>
    </w:p>
    <w:p w14:paraId="6D06606B" w14:textId="77777777" w:rsidR="00EC5E08" w:rsidRPr="00EC5E08" w:rsidRDefault="00EC5E08">
      <w:pPr>
        <w:ind w:left="253"/>
        <w:rPr>
          <w:rFonts w:asciiTheme="minorBidi" w:eastAsia="Arial" w:hAnsiTheme="minorBidi" w:cstheme="minorBidi"/>
          <w:sz w:val="20"/>
          <w:szCs w:val="20"/>
        </w:rPr>
      </w:pPr>
    </w:p>
    <w:sectPr w:rsidR="00EC5E08" w:rsidRPr="00EC5E08">
      <w:pgSz w:w="11200" w:h="15840"/>
      <w:pgMar w:top="660" w:right="600" w:bottom="2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C23B6"/>
    <w:multiLevelType w:val="multilevel"/>
    <w:tmpl w:val="4D5AC5D6"/>
    <w:lvl w:ilvl="0">
      <w:start w:val="1"/>
      <w:numFmt w:val="decimal"/>
      <w:lvlText w:val="%1."/>
      <w:lvlJc w:val="left"/>
      <w:pPr>
        <w:ind w:left="410" w:hanging="360"/>
      </w:pPr>
    </w:lvl>
    <w:lvl w:ilvl="1">
      <w:start w:val="1"/>
      <w:numFmt w:val="lowerLetter"/>
      <w:lvlText w:val="%2."/>
      <w:lvlJc w:val="left"/>
      <w:pPr>
        <w:ind w:left="1130" w:hanging="360"/>
      </w:pPr>
    </w:lvl>
    <w:lvl w:ilvl="2">
      <w:start w:val="1"/>
      <w:numFmt w:val="lowerRoman"/>
      <w:lvlText w:val="%3."/>
      <w:lvlJc w:val="right"/>
      <w:pPr>
        <w:ind w:left="1850" w:hanging="180"/>
      </w:pPr>
    </w:lvl>
    <w:lvl w:ilvl="3">
      <w:start w:val="1"/>
      <w:numFmt w:val="decimal"/>
      <w:lvlText w:val="%4."/>
      <w:lvlJc w:val="left"/>
      <w:pPr>
        <w:ind w:left="2570" w:hanging="360"/>
      </w:pPr>
    </w:lvl>
    <w:lvl w:ilvl="4">
      <w:start w:val="1"/>
      <w:numFmt w:val="lowerLetter"/>
      <w:lvlText w:val="%5."/>
      <w:lvlJc w:val="left"/>
      <w:pPr>
        <w:ind w:left="3290" w:hanging="360"/>
      </w:pPr>
    </w:lvl>
    <w:lvl w:ilvl="5">
      <w:start w:val="1"/>
      <w:numFmt w:val="lowerRoman"/>
      <w:lvlText w:val="%6."/>
      <w:lvlJc w:val="right"/>
      <w:pPr>
        <w:ind w:left="4010" w:hanging="180"/>
      </w:pPr>
    </w:lvl>
    <w:lvl w:ilvl="6">
      <w:start w:val="1"/>
      <w:numFmt w:val="decimal"/>
      <w:lvlText w:val="%7."/>
      <w:lvlJc w:val="left"/>
      <w:pPr>
        <w:ind w:left="4730" w:hanging="360"/>
      </w:pPr>
    </w:lvl>
    <w:lvl w:ilvl="7">
      <w:start w:val="1"/>
      <w:numFmt w:val="lowerLetter"/>
      <w:lvlText w:val="%8."/>
      <w:lvlJc w:val="left"/>
      <w:pPr>
        <w:ind w:left="5450" w:hanging="360"/>
      </w:pPr>
    </w:lvl>
    <w:lvl w:ilvl="8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15726D8E"/>
    <w:multiLevelType w:val="multilevel"/>
    <w:tmpl w:val="803E58CC"/>
    <w:lvl w:ilvl="0">
      <w:start w:val="1"/>
      <w:numFmt w:val="lowerLetter"/>
      <w:lvlText w:val="%1.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D8B0634"/>
    <w:multiLevelType w:val="multilevel"/>
    <w:tmpl w:val="5A445DD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18A1173"/>
    <w:multiLevelType w:val="multilevel"/>
    <w:tmpl w:val="351CD6A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E392F"/>
    <w:multiLevelType w:val="multilevel"/>
    <w:tmpl w:val="04E64538"/>
    <w:lvl w:ilvl="0">
      <w:start w:val="1"/>
      <w:numFmt w:val="decimal"/>
      <w:lvlText w:val="%1."/>
      <w:lvlJc w:val="left"/>
      <w:pPr>
        <w:ind w:left="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33D78"/>
    <w:multiLevelType w:val="multilevel"/>
    <w:tmpl w:val="E51617EC"/>
    <w:lvl w:ilvl="0">
      <w:start w:val="1"/>
      <w:numFmt w:val="lowerLetter"/>
      <w:lvlText w:val="%1)"/>
      <w:lvlJc w:val="left"/>
      <w:pPr>
        <w:ind w:left="789" w:hanging="359"/>
      </w:pPr>
    </w:lvl>
    <w:lvl w:ilvl="1">
      <w:start w:val="1"/>
      <w:numFmt w:val="lowerLetter"/>
      <w:lvlText w:val="%2."/>
      <w:lvlJc w:val="left"/>
      <w:pPr>
        <w:ind w:left="1509" w:hanging="360"/>
      </w:pPr>
    </w:lvl>
    <w:lvl w:ilvl="2">
      <w:start w:val="1"/>
      <w:numFmt w:val="lowerRoman"/>
      <w:lvlText w:val="%3."/>
      <w:lvlJc w:val="right"/>
      <w:pPr>
        <w:ind w:left="2229" w:hanging="180"/>
      </w:pPr>
    </w:lvl>
    <w:lvl w:ilvl="3">
      <w:start w:val="1"/>
      <w:numFmt w:val="decimal"/>
      <w:lvlText w:val="%4."/>
      <w:lvlJc w:val="left"/>
      <w:pPr>
        <w:ind w:left="2949" w:hanging="360"/>
      </w:pPr>
    </w:lvl>
    <w:lvl w:ilvl="4">
      <w:start w:val="1"/>
      <w:numFmt w:val="lowerLetter"/>
      <w:lvlText w:val="%5."/>
      <w:lvlJc w:val="left"/>
      <w:pPr>
        <w:ind w:left="3669" w:hanging="360"/>
      </w:pPr>
    </w:lvl>
    <w:lvl w:ilvl="5">
      <w:start w:val="1"/>
      <w:numFmt w:val="lowerRoman"/>
      <w:lvlText w:val="%6."/>
      <w:lvlJc w:val="right"/>
      <w:pPr>
        <w:ind w:left="4389" w:hanging="180"/>
      </w:pPr>
    </w:lvl>
    <w:lvl w:ilvl="6">
      <w:start w:val="1"/>
      <w:numFmt w:val="decimal"/>
      <w:lvlText w:val="%7."/>
      <w:lvlJc w:val="left"/>
      <w:pPr>
        <w:ind w:left="5109" w:hanging="360"/>
      </w:pPr>
    </w:lvl>
    <w:lvl w:ilvl="7">
      <w:start w:val="1"/>
      <w:numFmt w:val="lowerLetter"/>
      <w:lvlText w:val="%8."/>
      <w:lvlJc w:val="left"/>
      <w:pPr>
        <w:ind w:left="5829" w:hanging="360"/>
      </w:pPr>
    </w:lvl>
    <w:lvl w:ilvl="8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749"/>
    <w:rsid w:val="00022C13"/>
    <w:rsid w:val="007F1749"/>
    <w:rsid w:val="00C621E2"/>
    <w:rsid w:val="00EC5E08"/>
    <w:rsid w:val="00F4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7759"/>
  <w15:docId w15:val="{D463E4A6-8DA9-42FE-A7A9-8BDDB6CE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MT" w:eastAsia="Arial MT" w:hAnsi="Arial MT" w:cs="Arial MT"/>
        <w:sz w:val="22"/>
        <w:szCs w:val="22"/>
        <w:lang w:val="en-US" w:eastAsia="id-ID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4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tcq9jp/SukAdOdp51i1zJOPI3w==">AMUW2mVclAXwW6E2sF/YNPMzPgZNJXjA838TBxFZdbG25A8GgTGddboIRa01/oP+jKq6NklCqvKEYHa5znqJiAKpEmZbfWtZ4+hkghwS63uc7OvI9zWCsew=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696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hadadi</dc:creator>
  <cp:lastModifiedBy>Liza Zullayni</cp:lastModifiedBy>
  <cp:revision>5</cp:revision>
  <dcterms:created xsi:type="dcterms:W3CDTF">2023-02-07T04:53:00Z</dcterms:created>
  <dcterms:modified xsi:type="dcterms:W3CDTF">2023-02-20T08:39:00Z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2023-02-07T00:00:00Z</vt:filetime>
  </property>
</Properties>
</file>